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B118" w14:textId="77777777" w:rsidR="00FB2509" w:rsidRDefault="00FB2509" w:rsidP="00FB2509">
      <w:pPr>
        <w:tabs>
          <w:tab w:val="num" w:pos="720"/>
        </w:tabs>
      </w:pPr>
      <w:r>
        <w:t xml:space="preserve">Login to your PATCHS account and </w:t>
      </w:r>
      <w:r w:rsidRPr="003905BB">
        <w:t>This will load the </w:t>
      </w:r>
      <w:r w:rsidRPr="002D1ECC">
        <w:rPr>
          <w:b/>
          <w:bCs/>
        </w:rPr>
        <w:t>How can we help you? </w:t>
      </w:r>
      <w:r w:rsidRPr="003905BB">
        <w:t>page where you need to click the </w:t>
      </w:r>
      <w:r w:rsidRPr="002D1ECC">
        <w:rPr>
          <w:b/>
          <w:bCs/>
        </w:rPr>
        <w:t>Myself </w:t>
      </w:r>
      <w:r w:rsidRPr="003905BB">
        <w:t>button.</w:t>
      </w:r>
      <w:r w:rsidRPr="003905BB">
        <w:rPr>
          <w:noProof/>
        </w:rPr>
        <w:t xml:space="preserve"> </w:t>
      </w:r>
    </w:p>
    <w:p w14:paraId="7723D668" w14:textId="77777777" w:rsidR="00FB2509" w:rsidRPr="003905BB" w:rsidRDefault="00FB2509" w:rsidP="00FB2509">
      <w:pPr>
        <w:tabs>
          <w:tab w:val="num" w:pos="720"/>
        </w:tabs>
      </w:pPr>
      <w:r w:rsidRPr="003905BB">
        <w:rPr>
          <w:noProof/>
        </w:rPr>
        <w:drawing>
          <wp:inline distT="0" distB="0" distL="0" distR="0" wp14:anchorId="5DE7AFE0" wp14:editId="36223B7A">
            <wp:extent cx="3912235" cy="2262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55B2D" w14:textId="77777777" w:rsidR="00FB2509" w:rsidRDefault="00FB2509" w:rsidP="00FB2509">
      <w:pPr>
        <w:ind w:left="360"/>
      </w:pPr>
      <w:r w:rsidRPr="003905BB">
        <w:t>You can then click on the button that best describes your type of request.</w:t>
      </w:r>
      <w:r>
        <w:t xml:space="preserve"> Do not select Other, Admin request for any medical/clinical problem – This will not </w:t>
      </w:r>
      <w:proofErr w:type="gramStart"/>
      <w:r>
        <w:t>been</w:t>
      </w:r>
      <w:proofErr w:type="gramEnd"/>
      <w:r>
        <w:t xml:space="preserve"> seen by the GP.</w:t>
      </w:r>
    </w:p>
    <w:p w14:paraId="3175570F" w14:textId="14659272" w:rsidR="00FB2509" w:rsidRDefault="00FB2509" w:rsidP="00FB2509">
      <w:pPr>
        <w:ind w:left="360"/>
      </w:pPr>
      <w:r w:rsidRPr="003905BB">
        <w:rPr>
          <w:noProof/>
        </w:rPr>
        <w:drawing>
          <wp:inline distT="0" distB="0" distL="0" distR="0" wp14:anchorId="17AFE46D" wp14:editId="235C34D6">
            <wp:extent cx="3516630" cy="1657350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788" cy="1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8447" w14:textId="3F80EA62" w:rsidR="00FB2509" w:rsidRDefault="00FB2509" w:rsidP="00FB2509">
      <w:pPr>
        <w:ind w:left="360"/>
      </w:pPr>
      <w:r w:rsidRPr="003905BB">
        <w:lastRenderedPageBreak/>
        <w:t>You will then see 3 warning messages</w:t>
      </w:r>
      <w:r>
        <w:t xml:space="preserve"> - </w:t>
      </w:r>
      <w:r w:rsidRPr="003905BB">
        <w:t>Emergency warning</w:t>
      </w:r>
      <w:r>
        <w:t>.</w:t>
      </w:r>
    </w:p>
    <w:p w14:paraId="72F19572" w14:textId="38FF1A5F" w:rsidR="00FB2509" w:rsidRDefault="00FB2509" w:rsidP="00FB2509">
      <w:r w:rsidRPr="003905BB">
        <w:rPr>
          <w:noProof/>
        </w:rPr>
        <w:drawing>
          <wp:inline distT="0" distB="0" distL="0" distR="0" wp14:anchorId="2DA36DFA" wp14:editId="18228224">
            <wp:extent cx="3516630" cy="2028825"/>
            <wp:effectExtent l="0" t="0" r="762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13" cy="202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D5948" w14:textId="77777777" w:rsidR="00FB2509" w:rsidRDefault="00FB2509" w:rsidP="00FB2509">
      <w:pPr>
        <w:ind w:left="360"/>
      </w:pPr>
      <w:r>
        <w:t>Confirm Detail</w:t>
      </w:r>
    </w:p>
    <w:p w14:paraId="7DE190CE" w14:textId="10A54824" w:rsidR="00FB2509" w:rsidRDefault="00FB2509" w:rsidP="00FB2509">
      <w:r w:rsidRPr="003905BB">
        <w:rPr>
          <w:noProof/>
        </w:rPr>
        <w:drawing>
          <wp:inline distT="0" distB="0" distL="0" distR="0" wp14:anchorId="4A935ED8" wp14:editId="5E8BE934">
            <wp:extent cx="3429000" cy="16859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3CAD" w14:textId="19DB2781" w:rsidR="00FB2509" w:rsidRDefault="00FB2509" w:rsidP="00FB2509">
      <w:pPr>
        <w:ind w:left="360"/>
      </w:pPr>
      <w:r w:rsidRPr="003905BB">
        <w:t>Completion time</w:t>
      </w:r>
    </w:p>
    <w:p w14:paraId="690E5F2C" w14:textId="27794628" w:rsidR="00FB2509" w:rsidRDefault="00FB2509" w:rsidP="00FB2509">
      <w:r w:rsidRPr="003905BB">
        <w:rPr>
          <w:noProof/>
        </w:rPr>
        <w:lastRenderedPageBreak/>
        <w:drawing>
          <wp:inline distT="0" distB="0" distL="0" distR="0" wp14:anchorId="7285441F" wp14:editId="7D93400F">
            <wp:extent cx="3495675" cy="1752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92BCC" w14:textId="65F87C4F" w:rsidR="00FB2509" w:rsidRDefault="00FB2509" w:rsidP="00FB2509">
      <w:r w:rsidRPr="003905BB">
        <w:t>After which you will be taken to the PATCHS chatbot where you will be asked a few quick questions to help your GP understand more about your request. Answer each question in turn, using the </w:t>
      </w:r>
      <w:r w:rsidRPr="003905BB">
        <w:rPr>
          <w:b/>
          <w:bCs/>
        </w:rPr>
        <w:t>Submit </w:t>
      </w:r>
      <w:r w:rsidRPr="003905BB">
        <w:t>button when each response is complete.</w:t>
      </w:r>
      <w:r w:rsidRPr="003905BB">
        <w:br/>
      </w:r>
      <w:r w:rsidRPr="003905BB">
        <w:rPr>
          <w:noProof/>
        </w:rPr>
        <w:drawing>
          <wp:inline distT="0" distB="0" distL="0" distR="0" wp14:anchorId="08C5D3C5" wp14:editId="7F2390F0">
            <wp:extent cx="3515995" cy="1800073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67" cy="18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895B" w14:textId="77777777" w:rsidR="00FB2509" w:rsidRPr="003905BB" w:rsidRDefault="00FB2509" w:rsidP="00FB2509">
      <w:r w:rsidRPr="003905BB">
        <w:t>The </w:t>
      </w:r>
      <w:r w:rsidRPr="00FB2509">
        <w:rPr>
          <w:b/>
          <w:bCs/>
        </w:rPr>
        <w:t>Edit</w:t>
      </w:r>
      <w:r w:rsidRPr="003905BB">
        <w:t> button is shown alongside each</w:t>
      </w:r>
      <w:r>
        <w:t xml:space="preserve"> response.</w:t>
      </w:r>
      <w:r w:rsidRPr="003905BB">
        <w:t xml:space="preserve"> </w:t>
      </w:r>
    </w:p>
    <w:p w14:paraId="7D5B9248" w14:textId="11F017E5" w:rsidR="00FB2509" w:rsidRDefault="00FB2509" w:rsidP="00FB2509">
      <w:r w:rsidRPr="003905BB">
        <w:rPr>
          <w:noProof/>
        </w:rPr>
        <w:drawing>
          <wp:inline distT="0" distB="0" distL="0" distR="0" wp14:anchorId="42D16A9B" wp14:editId="5278CB7E">
            <wp:extent cx="3515914" cy="69532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373" cy="69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219D" w14:textId="15E286B6" w:rsidR="00FB2509" w:rsidRDefault="00FB2509" w:rsidP="00FB2509">
      <w:r>
        <w:lastRenderedPageBreak/>
        <w:t>Click Edit - allows</w:t>
      </w:r>
      <w:r w:rsidRPr="003905BB">
        <w:t xml:space="preserve"> you to edit your individual responses from within the chatbot</w:t>
      </w:r>
      <w:r>
        <w:t>.</w:t>
      </w:r>
    </w:p>
    <w:p w14:paraId="1548663C" w14:textId="67BE4C33" w:rsidR="00FB2509" w:rsidRPr="003905BB" w:rsidRDefault="00FB2509" w:rsidP="00FB2509">
      <w:r w:rsidRPr="003905BB">
        <w:rPr>
          <w:noProof/>
        </w:rPr>
        <w:drawing>
          <wp:inline distT="0" distB="0" distL="0" distR="0" wp14:anchorId="0A7E32B9" wp14:editId="2A607BC4">
            <wp:extent cx="3515929" cy="1143000"/>
            <wp:effectExtent l="0" t="0" r="889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72" cy="114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4516" w14:textId="77777777" w:rsidR="00FB2509" w:rsidRDefault="00FB2509" w:rsidP="00FB2509">
      <w:r w:rsidRPr="003905BB">
        <w:t>You can click the </w:t>
      </w:r>
      <w:r w:rsidRPr="00FB2509">
        <w:rPr>
          <w:b/>
          <w:bCs/>
        </w:rPr>
        <w:t>+ Button</w:t>
      </w:r>
      <w:r w:rsidRPr="003905BB">
        <w:t> alongside the text box to add an image to your response. This loads the </w:t>
      </w:r>
      <w:r w:rsidRPr="00FB2509">
        <w:rPr>
          <w:b/>
          <w:bCs/>
        </w:rPr>
        <w:t>Attach Image or document </w:t>
      </w:r>
      <w:r w:rsidRPr="003905BB">
        <w:t>box where you can select an image or file to upload.  You should only upload sensitive images if you are asked by your GP. If it is a sensitive image, you can mark it as such, and it will not be displayed to anyone except the GP.</w:t>
      </w:r>
    </w:p>
    <w:p w14:paraId="69D1A02F" w14:textId="29FB0A03" w:rsidR="00FB2509" w:rsidRDefault="00FB2509" w:rsidP="00FB2509">
      <w:r w:rsidRPr="003905BB">
        <w:rPr>
          <w:noProof/>
        </w:rPr>
        <w:drawing>
          <wp:inline distT="0" distB="0" distL="0" distR="0" wp14:anchorId="1EBBCDE3" wp14:editId="299092E7">
            <wp:extent cx="3517128" cy="186690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53" cy="186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B31A" w14:textId="77777777" w:rsidR="00FB2509" w:rsidRDefault="00FB2509" w:rsidP="00FB2509">
      <w:r w:rsidRPr="003905BB">
        <w:t>When you have answered and edited all your responses you will be asked to </w:t>
      </w:r>
      <w:r w:rsidRPr="003905BB">
        <w:rPr>
          <w:b/>
          <w:bCs/>
        </w:rPr>
        <w:t>confirm</w:t>
      </w:r>
      <w:r w:rsidRPr="003905BB">
        <w:t> your responses and agree for them to be added to your GP record.</w:t>
      </w:r>
    </w:p>
    <w:p w14:paraId="4688F5EE" w14:textId="0F4F914B" w:rsidR="00FB2509" w:rsidRDefault="00FB2509" w:rsidP="00FB2509">
      <w:r w:rsidRPr="003905BB">
        <w:rPr>
          <w:noProof/>
        </w:rPr>
        <w:lastRenderedPageBreak/>
        <w:drawing>
          <wp:inline distT="0" distB="0" distL="0" distR="0" wp14:anchorId="7A8597F3" wp14:editId="6DA33762">
            <wp:extent cx="3515360" cy="1304925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493" cy="130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D55A" w14:textId="1597644A" w:rsidR="00FB2509" w:rsidRDefault="00FB2509" w:rsidP="00FB2509">
      <w:r w:rsidRPr="003905BB">
        <w:t>Click the </w:t>
      </w:r>
      <w:r w:rsidRPr="003905BB">
        <w:rPr>
          <w:b/>
          <w:bCs/>
        </w:rPr>
        <w:t>Confirm </w:t>
      </w:r>
      <w:r w:rsidRPr="003905BB">
        <w:t xml:space="preserve">button to send your request to the practice. A confirmation email will be sent to you and to the GP </w:t>
      </w:r>
      <w:r w:rsidRPr="003905BB">
        <w:t>practice</w:t>
      </w:r>
      <w:r w:rsidRPr="003905BB">
        <w:t xml:space="preserve"> to respond to your request.</w:t>
      </w:r>
      <w:r w:rsidRPr="003905BB">
        <w:rPr>
          <w:noProof/>
        </w:rPr>
        <w:drawing>
          <wp:inline distT="0" distB="0" distL="0" distR="0" wp14:anchorId="1E3FB21F" wp14:editId="4B028A84">
            <wp:extent cx="3590925" cy="3438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F854" w14:textId="709F8E52" w:rsidR="005B4FE8" w:rsidRDefault="00FB2509">
      <w:r w:rsidRPr="003905BB">
        <w:lastRenderedPageBreak/>
        <w:t>You can also enter feedback on your experience of PATCHS. This helps us improve the service and identify if there are any problems</w:t>
      </w:r>
      <w:r>
        <w:t>.</w:t>
      </w:r>
    </w:p>
    <w:p w14:paraId="543C5FF4" w14:textId="177F910F" w:rsidR="00FB2509" w:rsidRDefault="00FB2509">
      <w:r w:rsidRPr="003905BB">
        <w:t xml:space="preserve">If you want to check on the progress of your request or </w:t>
      </w:r>
      <w:r w:rsidRPr="003905BB">
        <w:t>need</w:t>
      </w:r>
      <w:r w:rsidRPr="003905BB">
        <w:t xml:space="preserve"> to respond to a follow up question from the </w:t>
      </w:r>
      <w:r w:rsidRPr="003905BB">
        <w:t>practice, sign</w:t>
      </w:r>
      <w:r>
        <w:t xml:space="preserve"> back into your PATCHS account to access your inbox or click the link you have received through text.</w:t>
      </w:r>
    </w:p>
    <w:p w14:paraId="46A5DB7E" w14:textId="73226F9B" w:rsidR="00FB2509" w:rsidRDefault="00FB2509">
      <w:r>
        <w:rPr>
          <w:noProof/>
        </w:rPr>
        <w:drawing>
          <wp:inline distT="0" distB="0" distL="0" distR="0" wp14:anchorId="7E3825D0" wp14:editId="43D794DC">
            <wp:extent cx="395287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EEF2" w14:textId="2D8B6A09" w:rsidR="00FB2509" w:rsidRDefault="00FB2509" w:rsidP="00FB2509">
      <w:r w:rsidRPr="003905BB">
        <w:t xml:space="preserve">This will then display </w:t>
      </w:r>
      <w:r w:rsidRPr="003905BB">
        <w:t>your</w:t>
      </w:r>
      <w:r w:rsidRPr="003905BB">
        <w:t xml:space="preserve"> conversation with the practice where you can respond to follow up questions if you are requested to do so by the practice.</w:t>
      </w:r>
    </w:p>
    <w:p w14:paraId="7FB75794" w14:textId="37A7B650" w:rsidR="00FB2509" w:rsidRDefault="00FB2509" w:rsidP="00FB2509">
      <w:r w:rsidRPr="003905BB">
        <w:rPr>
          <w:noProof/>
        </w:rPr>
        <w:drawing>
          <wp:inline distT="0" distB="0" distL="0" distR="0" wp14:anchorId="3809E41E" wp14:editId="1C4DBEF3">
            <wp:extent cx="3810000" cy="1543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75" cy="15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D06C6" w14:textId="77D57D7F" w:rsidR="00FB2509" w:rsidRDefault="00FB2509">
      <w:r w:rsidRPr="003905BB">
        <w:t> </w:t>
      </w:r>
    </w:p>
    <w:sectPr w:rsidR="00FB2509" w:rsidSect="00FB2509">
      <w:headerReference w:type="default" r:id="rId20"/>
      <w:footerReference w:type="default" r:id="rId21"/>
      <w:pgSz w:w="8419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CC04" w14:textId="77777777" w:rsidR="00FB2509" w:rsidRDefault="00FB2509" w:rsidP="00FB2509">
      <w:pPr>
        <w:spacing w:after="0" w:line="240" w:lineRule="auto"/>
      </w:pPr>
      <w:r>
        <w:separator/>
      </w:r>
    </w:p>
  </w:endnote>
  <w:endnote w:type="continuationSeparator" w:id="0">
    <w:p w14:paraId="0F949E69" w14:textId="77777777" w:rsidR="00FB2509" w:rsidRDefault="00FB2509" w:rsidP="00FB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28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6A50E" w14:textId="1D50FE17" w:rsidR="00FB2509" w:rsidRDefault="00FB25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785DC6" w14:textId="77777777" w:rsidR="00FB2509" w:rsidRDefault="00FB2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E65C" w14:textId="77777777" w:rsidR="00FB2509" w:rsidRDefault="00FB2509" w:rsidP="00FB2509">
      <w:pPr>
        <w:spacing w:after="0" w:line="240" w:lineRule="auto"/>
      </w:pPr>
      <w:r>
        <w:separator/>
      </w:r>
    </w:p>
  </w:footnote>
  <w:footnote w:type="continuationSeparator" w:id="0">
    <w:p w14:paraId="56222217" w14:textId="77777777" w:rsidR="00FB2509" w:rsidRDefault="00FB2509" w:rsidP="00FB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F253" w14:textId="360AAFCC" w:rsidR="00FB2509" w:rsidRDefault="00FB2509">
    <w:pPr>
      <w:pStyle w:val="Header"/>
    </w:pPr>
    <w:r>
      <w:t>Contacting your GP through PATCHS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357"/>
    <w:multiLevelType w:val="multilevel"/>
    <w:tmpl w:val="CA9E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3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09"/>
    <w:rsid w:val="005B4FE8"/>
    <w:rsid w:val="00D23137"/>
    <w:rsid w:val="00DB57E2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9B71"/>
  <w15:chartTrackingRefBased/>
  <w15:docId w15:val="{B5353D5B-4F45-4590-85BF-244387F0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0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2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290</Words>
  <Characters>1658</Characters>
  <Application>Microsoft Office Word</Application>
  <DocSecurity>0</DocSecurity>
  <Lines>13</Lines>
  <Paragraphs>3</Paragraphs>
  <ScaleCrop>false</ScaleCrop>
  <Company>NHS Leeds CCG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Victoria (ALWOODLEY MEDICAL CENTRE)</dc:creator>
  <cp:keywords/>
  <dc:description/>
  <cp:lastModifiedBy>AMOS, Victoria (ALWOODLEY MEDICAL CENTRE)</cp:lastModifiedBy>
  <cp:revision>1</cp:revision>
  <cp:lastPrinted>2024-05-30T09:47:00Z</cp:lastPrinted>
  <dcterms:created xsi:type="dcterms:W3CDTF">2024-05-30T09:29:00Z</dcterms:created>
  <dcterms:modified xsi:type="dcterms:W3CDTF">2024-05-30T09:48:00Z</dcterms:modified>
</cp:coreProperties>
</file>